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B91" w:rsidRPr="00A82B91" w:rsidRDefault="00A82B91" w:rsidP="00A82B91">
      <w:pPr>
        <w:pStyle w:val="a3"/>
        <w:jc w:val="center"/>
        <w:rPr>
          <w:rFonts w:ascii="Times New Roman" w:hAnsi="Times New Roman" w:cs="Times New Roman"/>
          <w:b/>
          <w:sz w:val="28"/>
          <w:szCs w:val="28"/>
        </w:rPr>
      </w:pPr>
      <w:r w:rsidRPr="00A82B91">
        <w:rPr>
          <w:rFonts w:ascii="Times New Roman" w:hAnsi="Times New Roman" w:cs="Times New Roman"/>
          <w:b/>
          <w:noProof/>
          <w:sz w:val="28"/>
          <w:szCs w:val="28"/>
        </w:rPr>
        <w:drawing>
          <wp:inline distT="0" distB="0" distL="0" distR="0" wp14:anchorId="28365820" wp14:editId="47DF89AF">
            <wp:extent cx="901700" cy="90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6">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rsidR="00A82B91" w:rsidRPr="00A82B91" w:rsidRDefault="00A82B91" w:rsidP="00A82B91">
      <w:pPr>
        <w:pStyle w:val="a3"/>
        <w:jc w:val="center"/>
        <w:rPr>
          <w:rFonts w:ascii="Times New Roman" w:hAnsi="Times New Roman" w:cs="Times New Roman"/>
          <w:b/>
          <w:sz w:val="32"/>
          <w:szCs w:val="28"/>
        </w:rPr>
      </w:pPr>
    </w:p>
    <w:p w:rsidR="00561AB5" w:rsidRPr="00A82B91" w:rsidRDefault="00561AB5" w:rsidP="00A82B91">
      <w:pPr>
        <w:pStyle w:val="a3"/>
        <w:jc w:val="center"/>
        <w:rPr>
          <w:rFonts w:ascii="Times New Roman" w:hAnsi="Times New Roman" w:cs="Times New Roman"/>
          <w:b/>
          <w:sz w:val="32"/>
          <w:szCs w:val="28"/>
        </w:rPr>
      </w:pPr>
      <w:r w:rsidRPr="00A82B91">
        <w:rPr>
          <w:rFonts w:ascii="Times New Roman" w:hAnsi="Times New Roman" w:cs="Times New Roman"/>
          <w:b/>
          <w:sz w:val="32"/>
          <w:szCs w:val="28"/>
        </w:rPr>
        <w:t>АДМИНИСТРАЦИЯ</w:t>
      </w:r>
    </w:p>
    <w:p w:rsidR="00561AB5" w:rsidRPr="00A82B91" w:rsidRDefault="00561AB5" w:rsidP="00A82B91">
      <w:pPr>
        <w:pStyle w:val="a3"/>
        <w:jc w:val="center"/>
        <w:rPr>
          <w:rFonts w:ascii="Times New Roman" w:hAnsi="Times New Roman" w:cs="Times New Roman"/>
          <w:b/>
          <w:sz w:val="32"/>
          <w:szCs w:val="28"/>
        </w:rPr>
      </w:pPr>
      <w:r w:rsidRPr="00A82B91">
        <w:rPr>
          <w:rFonts w:ascii="Times New Roman" w:hAnsi="Times New Roman" w:cs="Times New Roman"/>
          <w:b/>
          <w:sz w:val="32"/>
          <w:szCs w:val="28"/>
        </w:rPr>
        <w:t>МУНИЦИПАЛЬНО</w:t>
      </w:r>
      <w:bookmarkStart w:id="0" w:name="_GoBack"/>
      <w:bookmarkEnd w:id="0"/>
      <w:r w:rsidRPr="00A82B91">
        <w:rPr>
          <w:rFonts w:ascii="Times New Roman" w:hAnsi="Times New Roman" w:cs="Times New Roman"/>
          <w:b/>
          <w:sz w:val="32"/>
          <w:szCs w:val="28"/>
        </w:rPr>
        <w:t>ГО ОБРАЗОВАНИЯ</w:t>
      </w:r>
    </w:p>
    <w:p w:rsidR="00561AB5" w:rsidRPr="00A82B91" w:rsidRDefault="00561AB5" w:rsidP="00A82B91">
      <w:pPr>
        <w:pStyle w:val="a3"/>
        <w:jc w:val="center"/>
        <w:rPr>
          <w:rFonts w:ascii="Times New Roman" w:hAnsi="Times New Roman" w:cs="Times New Roman"/>
          <w:b/>
          <w:sz w:val="32"/>
          <w:szCs w:val="28"/>
        </w:rPr>
      </w:pPr>
      <w:r w:rsidRPr="00A82B91">
        <w:rPr>
          <w:rFonts w:ascii="Times New Roman" w:hAnsi="Times New Roman" w:cs="Times New Roman"/>
          <w:b/>
          <w:sz w:val="32"/>
          <w:szCs w:val="28"/>
        </w:rPr>
        <w:t>ЧУКОТСКИЙ МУНИЦИПАЛЬНЫЙ РАЙОН</w:t>
      </w:r>
    </w:p>
    <w:p w:rsidR="00561AB5" w:rsidRPr="00A82B91" w:rsidRDefault="00561AB5" w:rsidP="00A82B91">
      <w:pPr>
        <w:overflowPunct w:val="0"/>
        <w:autoSpaceDE w:val="0"/>
        <w:autoSpaceDN w:val="0"/>
        <w:adjustRightInd w:val="0"/>
        <w:jc w:val="center"/>
        <w:textAlignment w:val="baseline"/>
        <w:rPr>
          <w:b/>
          <w:sz w:val="32"/>
          <w:szCs w:val="28"/>
        </w:rPr>
      </w:pPr>
    </w:p>
    <w:p w:rsidR="00561AB5" w:rsidRPr="00A82B91" w:rsidRDefault="00561AB5" w:rsidP="00A82B91">
      <w:pPr>
        <w:overflowPunct w:val="0"/>
        <w:autoSpaceDE w:val="0"/>
        <w:autoSpaceDN w:val="0"/>
        <w:adjustRightInd w:val="0"/>
        <w:jc w:val="center"/>
        <w:textAlignment w:val="baseline"/>
        <w:rPr>
          <w:b/>
          <w:sz w:val="32"/>
          <w:szCs w:val="28"/>
        </w:rPr>
      </w:pPr>
      <w:r w:rsidRPr="00A82B91">
        <w:rPr>
          <w:b/>
          <w:sz w:val="32"/>
          <w:szCs w:val="28"/>
        </w:rPr>
        <w:t>ПОСТАНОВЛЕНИЕ</w:t>
      </w:r>
    </w:p>
    <w:p w:rsidR="00561AB5" w:rsidRPr="00A82B91" w:rsidRDefault="00561AB5" w:rsidP="00A82B91">
      <w:pPr>
        <w:rPr>
          <w:sz w:val="28"/>
          <w:szCs w:val="28"/>
        </w:rPr>
      </w:pPr>
    </w:p>
    <w:p w:rsidR="00561AB5" w:rsidRPr="00A82B91" w:rsidRDefault="00561AB5" w:rsidP="00A82B91">
      <w:pPr>
        <w:rPr>
          <w:sz w:val="28"/>
          <w:szCs w:val="28"/>
        </w:rPr>
      </w:pPr>
      <w:r w:rsidRPr="00A82B91">
        <w:rPr>
          <w:sz w:val="28"/>
          <w:szCs w:val="28"/>
        </w:rPr>
        <w:t xml:space="preserve">от </w:t>
      </w:r>
      <w:r w:rsidR="00A82B91" w:rsidRPr="00A82B91">
        <w:rPr>
          <w:sz w:val="28"/>
          <w:szCs w:val="28"/>
        </w:rPr>
        <w:t>10.07.</w:t>
      </w:r>
      <w:r w:rsidRPr="00A82B91">
        <w:rPr>
          <w:sz w:val="28"/>
          <w:szCs w:val="28"/>
        </w:rPr>
        <w:t xml:space="preserve">2026 г. № </w:t>
      </w:r>
      <w:r w:rsidR="00A82B91" w:rsidRPr="00A82B91">
        <w:rPr>
          <w:sz w:val="28"/>
          <w:szCs w:val="28"/>
        </w:rPr>
        <w:t>322</w:t>
      </w:r>
    </w:p>
    <w:p w:rsidR="00561AB5" w:rsidRPr="00A82B91" w:rsidRDefault="00561AB5" w:rsidP="00A82B91">
      <w:pPr>
        <w:rPr>
          <w:sz w:val="28"/>
          <w:szCs w:val="28"/>
        </w:rPr>
      </w:pPr>
      <w:r w:rsidRPr="00A82B91">
        <w:rPr>
          <w:sz w:val="28"/>
          <w:szCs w:val="28"/>
        </w:rPr>
        <w:t>с. Лаврентия</w:t>
      </w:r>
    </w:p>
    <w:p w:rsidR="00561AB5" w:rsidRPr="00A82B91" w:rsidRDefault="00561AB5" w:rsidP="00A82B91">
      <w:pPr>
        <w:outlineLvl w:val="0"/>
        <w:rPr>
          <w:sz w:val="28"/>
          <w:szCs w:val="28"/>
        </w:rPr>
      </w:pPr>
    </w:p>
    <w:p w:rsidR="00561AB5" w:rsidRPr="00A82B91" w:rsidRDefault="00561AB5" w:rsidP="00A82B91">
      <w:pPr>
        <w:ind w:right="5102"/>
        <w:jc w:val="both"/>
        <w:rPr>
          <w:sz w:val="28"/>
          <w:szCs w:val="28"/>
        </w:rPr>
      </w:pPr>
      <w:r w:rsidRPr="00A82B91">
        <w:rPr>
          <w:sz w:val="28"/>
          <w:szCs w:val="28"/>
        </w:rPr>
        <w:t>О выделении специальных мест для размещения пред</w:t>
      </w:r>
      <w:r w:rsidR="00A82B91">
        <w:rPr>
          <w:sz w:val="28"/>
          <w:szCs w:val="28"/>
        </w:rPr>
        <w:t>выборных печатных агитационных материалов.</w:t>
      </w:r>
    </w:p>
    <w:p w:rsidR="00561AB5" w:rsidRPr="00A82B91" w:rsidRDefault="00561AB5" w:rsidP="00A82B91">
      <w:pPr>
        <w:rPr>
          <w:sz w:val="28"/>
          <w:szCs w:val="28"/>
        </w:rPr>
      </w:pPr>
    </w:p>
    <w:p w:rsidR="00561AB5" w:rsidRPr="00A82B91" w:rsidRDefault="00561AB5" w:rsidP="00A82B91">
      <w:pPr>
        <w:jc w:val="both"/>
        <w:rPr>
          <w:sz w:val="28"/>
          <w:szCs w:val="28"/>
        </w:rPr>
      </w:pPr>
      <w:r w:rsidRPr="00A82B91">
        <w:rPr>
          <w:sz w:val="28"/>
          <w:szCs w:val="28"/>
        </w:rPr>
        <w:tab/>
      </w:r>
      <w:proofErr w:type="gramStart"/>
      <w:r w:rsidRPr="00A82B91">
        <w:rPr>
          <w:sz w:val="28"/>
          <w:szCs w:val="28"/>
        </w:rPr>
        <w:t>В связи с подготовкой и проведением выборов депутатов Государственной Думы Федерального Собрания Российской Федерации девятого созыва, депутатов Думы Чукотского автономного округа восьмого созыва,  руководствуясь  Федеральным законом от 12 июня 2002 года № 67-ФЗ «Об основных гарантиях избирательных прав и права на участие в референдуме граждан Российской Федерации», Федеральным законом от 22 февраля 2014 года № 20-ФЗ «О выборах депутатов Государственной Думы Федерального</w:t>
      </w:r>
      <w:proofErr w:type="gramEnd"/>
      <w:r w:rsidRPr="00A82B91">
        <w:rPr>
          <w:sz w:val="28"/>
          <w:szCs w:val="28"/>
        </w:rPr>
        <w:t xml:space="preserve"> </w:t>
      </w:r>
      <w:proofErr w:type="gramStart"/>
      <w:r w:rsidRPr="00A82B91">
        <w:rPr>
          <w:sz w:val="28"/>
          <w:szCs w:val="28"/>
        </w:rPr>
        <w:t>Собрания Российской Федерации», законом Чукотского автономного округа от 17 декабря 2015 года № 122-ОЗ «О порядке проведения выборов депутатов Думы Чукотского автономного округа», постановлением избирательной комиссии Чукотского автономного округа от 23.06.2026 года «О делегировании территориальным избирательным комиссиям права по внесению органам местного самоуправления предложений по выделению специальных мест для размещения печатных предвыборных агитационных материалов при проведении выборов депутатов Государственной Думы Федерального</w:t>
      </w:r>
      <w:proofErr w:type="gramEnd"/>
      <w:r w:rsidRPr="00A82B91">
        <w:rPr>
          <w:sz w:val="28"/>
          <w:szCs w:val="28"/>
        </w:rPr>
        <w:t xml:space="preserve"> Собрания Российской Федерации девятого созыва, выборов депутатов Думы Чукотского автономного округа восьмого созыва»,  администрация муниципального образования Чукотский муниципальный район</w:t>
      </w:r>
    </w:p>
    <w:p w:rsidR="00561AB5" w:rsidRPr="00A82B91" w:rsidRDefault="00561AB5" w:rsidP="00A82B91">
      <w:pPr>
        <w:spacing w:before="240" w:after="240"/>
        <w:ind w:firstLine="708"/>
        <w:jc w:val="both"/>
        <w:rPr>
          <w:sz w:val="28"/>
          <w:szCs w:val="28"/>
        </w:rPr>
      </w:pPr>
      <w:r w:rsidRPr="00A82B91">
        <w:rPr>
          <w:sz w:val="28"/>
          <w:szCs w:val="28"/>
        </w:rPr>
        <w:t>ПОСТАНОВЛЯЕТ:</w:t>
      </w:r>
    </w:p>
    <w:p w:rsidR="00561AB5" w:rsidRPr="00A82B91" w:rsidRDefault="00561AB5" w:rsidP="00A82B91">
      <w:pPr>
        <w:numPr>
          <w:ilvl w:val="0"/>
          <w:numId w:val="1"/>
        </w:numPr>
        <w:spacing w:after="200"/>
        <w:ind w:left="0" w:firstLine="0"/>
        <w:jc w:val="both"/>
        <w:rPr>
          <w:sz w:val="28"/>
          <w:szCs w:val="28"/>
        </w:rPr>
      </w:pPr>
      <w:r w:rsidRPr="00A82B91">
        <w:rPr>
          <w:sz w:val="28"/>
          <w:szCs w:val="28"/>
        </w:rPr>
        <w:t>Выделить на территории муниципального образования Чукотский муниципальный район специальные места для размещения печатных предвыборных агитационных материалов на следующих зданиях и сооружениях сельских поселений:</w:t>
      </w:r>
    </w:p>
    <w:p w:rsidR="00561AB5" w:rsidRPr="00A82B91" w:rsidRDefault="00561AB5" w:rsidP="00A82B91">
      <w:pPr>
        <w:jc w:val="both"/>
        <w:rPr>
          <w:b/>
          <w:sz w:val="28"/>
          <w:szCs w:val="28"/>
        </w:rPr>
      </w:pPr>
      <w:r w:rsidRPr="00A82B91">
        <w:rPr>
          <w:b/>
          <w:sz w:val="28"/>
          <w:szCs w:val="28"/>
        </w:rPr>
        <w:lastRenderedPageBreak/>
        <w:t xml:space="preserve">Сельское поселение Лаврентия: </w:t>
      </w:r>
    </w:p>
    <w:p w:rsidR="00561AB5" w:rsidRPr="00A82B91" w:rsidRDefault="00561AB5" w:rsidP="00A82B91">
      <w:pPr>
        <w:jc w:val="both"/>
        <w:rPr>
          <w:sz w:val="28"/>
          <w:szCs w:val="28"/>
        </w:rPr>
      </w:pPr>
      <w:r w:rsidRPr="00A82B91">
        <w:rPr>
          <w:sz w:val="28"/>
          <w:szCs w:val="28"/>
        </w:rPr>
        <w:t>- здание магазин-пекарня с. Лаврентия ООО «Берингов пролив»;</w:t>
      </w:r>
    </w:p>
    <w:p w:rsidR="00561AB5" w:rsidRPr="00A82B91" w:rsidRDefault="00561AB5" w:rsidP="00A82B91">
      <w:pPr>
        <w:jc w:val="both"/>
        <w:rPr>
          <w:sz w:val="28"/>
          <w:szCs w:val="28"/>
        </w:rPr>
      </w:pPr>
      <w:r w:rsidRPr="00A82B91">
        <w:rPr>
          <w:sz w:val="28"/>
          <w:szCs w:val="28"/>
        </w:rPr>
        <w:t>- здание магазина  ООО «</w:t>
      </w:r>
      <w:proofErr w:type="spellStart"/>
      <w:r w:rsidRPr="00A82B91">
        <w:rPr>
          <w:sz w:val="28"/>
          <w:szCs w:val="28"/>
        </w:rPr>
        <w:t>Чукотхозторг</w:t>
      </w:r>
      <w:proofErr w:type="spellEnd"/>
      <w:r w:rsidRPr="00A82B91">
        <w:rPr>
          <w:sz w:val="28"/>
          <w:szCs w:val="28"/>
        </w:rPr>
        <w:t>» с. Лаврентия магазины «От и</w:t>
      </w:r>
      <w:proofErr w:type="gramStart"/>
      <w:r w:rsidRPr="00A82B91">
        <w:rPr>
          <w:sz w:val="28"/>
          <w:szCs w:val="28"/>
        </w:rPr>
        <w:t xml:space="preserve"> Д</w:t>
      </w:r>
      <w:proofErr w:type="gramEnd"/>
      <w:r w:rsidRPr="00A82B91">
        <w:rPr>
          <w:sz w:val="28"/>
          <w:szCs w:val="28"/>
        </w:rPr>
        <w:t>о»;</w:t>
      </w:r>
    </w:p>
    <w:p w:rsidR="00561AB5" w:rsidRPr="00A82B91" w:rsidRDefault="00561AB5" w:rsidP="00A82B91">
      <w:pPr>
        <w:jc w:val="both"/>
        <w:rPr>
          <w:sz w:val="28"/>
          <w:szCs w:val="28"/>
        </w:rPr>
      </w:pPr>
      <w:r w:rsidRPr="00A82B91">
        <w:rPr>
          <w:sz w:val="28"/>
          <w:szCs w:val="28"/>
        </w:rPr>
        <w:t>- здание отделения почтовой связи с. Лаврентия Управления Федеральной почтовой службы Чукотского автономного округа - филиал ФГУП «Почта России»;</w:t>
      </w:r>
    </w:p>
    <w:p w:rsidR="00561AB5" w:rsidRPr="00A82B91" w:rsidRDefault="00561AB5" w:rsidP="00A82B91">
      <w:pPr>
        <w:jc w:val="both"/>
        <w:rPr>
          <w:sz w:val="28"/>
          <w:szCs w:val="28"/>
        </w:rPr>
      </w:pPr>
      <w:r w:rsidRPr="00A82B91">
        <w:rPr>
          <w:sz w:val="28"/>
          <w:szCs w:val="28"/>
        </w:rPr>
        <w:t>- здание библиотеки муниципального бюджетного учреждения культуры «Центр культуры Чукотского муниципального района»;</w:t>
      </w:r>
    </w:p>
    <w:p w:rsidR="00561AB5" w:rsidRPr="00A82B91" w:rsidRDefault="00561AB5" w:rsidP="00A82B91">
      <w:pPr>
        <w:jc w:val="both"/>
        <w:rPr>
          <w:sz w:val="28"/>
          <w:szCs w:val="28"/>
        </w:rPr>
      </w:pPr>
      <w:r w:rsidRPr="00A82B91">
        <w:rPr>
          <w:sz w:val="28"/>
          <w:szCs w:val="28"/>
        </w:rPr>
        <w:t>- здание Государственного бюджетного учреждения здравоохранения «Чукотская окружная больница» - филиал «Чукотская районная больница»</w:t>
      </w:r>
    </w:p>
    <w:p w:rsidR="00561AB5" w:rsidRPr="00A82B91" w:rsidRDefault="00561AB5" w:rsidP="00A82B91">
      <w:pPr>
        <w:jc w:val="both"/>
        <w:rPr>
          <w:sz w:val="28"/>
          <w:szCs w:val="28"/>
        </w:rPr>
      </w:pPr>
      <w:r w:rsidRPr="00A82B91">
        <w:rPr>
          <w:sz w:val="28"/>
          <w:szCs w:val="28"/>
        </w:rPr>
        <w:t>- здание муниципального унитарного предприятия  «Айсберг»;</w:t>
      </w:r>
    </w:p>
    <w:p w:rsidR="004D00A3" w:rsidRPr="00A82B91" w:rsidRDefault="00561AB5" w:rsidP="00A82B91">
      <w:pPr>
        <w:jc w:val="both"/>
        <w:rPr>
          <w:sz w:val="28"/>
          <w:szCs w:val="28"/>
        </w:rPr>
      </w:pPr>
      <w:r w:rsidRPr="00A82B91">
        <w:rPr>
          <w:sz w:val="28"/>
          <w:szCs w:val="28"/>
        </w:rPr>
        <w:t>- помещение ИП Никишова В.Н.</w:t>
      </w:r>
      <w:r w:rsidRPr="00A82B91">
        <w:rPr>
          <w:b/>
          <w:sz w:val="28"/>
          <w:szCs w:val="28"/>
        </w:rPr>
        <w:t xml:space="preserve"> </w:t>
      </w:r>
      <w:r w:rsidRPr="00A82B91">
        <w:rPr>
          <w:sz w:val="28"/>
          <w:szCs w:val="28"/>
        </w:rPr>
        <w:t xml:space="preserve"> магазин «Ника»;</w:t>
      </w:r>
    </w:p>
    <w:p w:rsidR="004D00A3" w:rsidRPr="00A82B91" w:rsidRDefault="004D00A3" w:rsidP="00A82B91">
      <w:pPr>
        <w:jc w:val="both"/>
        <w:rPr>
          <w:sz w:val="28"/>
          <w:szCs w:val="28"/>
        </w:rPr>
      </w:pPr>
      <w:r w:rsidRPr="00A82B91">
        <w:rPr>
          <w:sz w:val="28"/>
          <w:szCs w:val="28"/>
        </w:rPr>
        <w:t xml:space="preserve">- </w:t>
      </w:r>
      <w:r w:rsidR="009F4D8F" w:rsidRPr="00A82B91">
        <w:rPr>
          <w:sz w:val="28"/>
          <w:szCs w:val="28"/>
        </w:rPr>
        <w:t xml:space="preserve">помещение Чукотского районного филиала Государственного учреждения «Чукотский окружной комплексный центр социального обеспечения населения»; </w:t>
      </w:r>
    </w:p>
    <w:p w:rsidR="00561AB5" w:rsidRPr="00A82B91" w:rsidRDefault="00561AB5" w:rsidP="00A82B91">
      <w:pPr>
        <w:jc w:val="both"/>
        <w:rPr>
          <w:b/>
          <w:sz w:val="28"/>
          <w:szCs w:val="28"/>
        </w:rPr>
      </w:pPr>
      <w:r w:rsidRPr="00A82B91">
        <w:rPr>
          <w:b/>
          <w:sz w:val="28"/>
          <w:szCs w:val="28"/>
        </w:rPr>
        <w:t xml:space="preserve">Сельское поселение </w:t>
      </w:r>
      <w:proofErr w:type="spellStart"/>
      <w:r w:rsidRPr="00A82B91">
        <w:rPr>
          <w:b/>
          <w:sz w:val="28"/>
          <w:szCs w:val="28"/>
        </w:rPr>
        <w:t>Лорино</w:t>
      </w:r>
      <w:proofErr w:type="spellEnd"/>
      <w:r w:rsidRPr="00A82B91">
        <w:rPr>
          <w:b/>
          <w:sz w:val="28"/>
          <w:szCs w:val="28"/>
        </w:rPr>
        <w:t>:</w:t>
      </w:r>
    </w:p>
    <w:p w:rsidR="00561AB5" w:rsidRPr="00A82B91" w:rsidRDefault="00561AB5" w:rsidP="00A82B91">
      <w:pPr>
        <w:jc w:val="both"/>
        <w:rPr>
          <w:sz w:val="28"/>
          <w:szCs w:val="28"/>
        </w:rPr>
      </w:pPr>
      <w:r w:rsidRPr="00A82B91">
        <w:rPr>
          <w:sz w:val="28"/>
          <w:szCs w:val="28"/>
        </w:rPr>
        <w:t xml:space="preserve">- помещение магазина села </w:t>
      </w:r>
      <w:proofErr w:type="spellStart"/>
      <w:r w:rsidRPr="00A82B91">
        <w:rPr>
          <w:sz w:val="28"/>
          <w:szCs w:val="28"/>
        </w:rPr>
        <w:t>Лорино</w:t>
      </w:r>
      <w:proofErr w:type="spellEnd"/>
      <w:r w:rsidRPr="00A82B91">
        <w:rPr>
          <w:sz w:val="28"/>
          <w:szCs w:val="28"/>
        </w:rPr>
        <w:t xml:space="preserve"> ООО «Берингов пролив»;</w:t>
      </w:r>
    </w:p>
    <w:p w:rsidR="00561AB5" w:rsidRPr="00A82B91" w:rsidRDefault="00561AB5" w:rsidP="00A82B91">
      <w:pPr>
        <w:jc w:val="both"/>
        <w:rPr>
          <w:sz w:val="28"/>
          <w:szCs w:val="28"/>
        </w:rPr>
      </w:pPr>
      <w:r w:rsidRPr="00A82B91">
        <w:rPr>
          <w:sz w:val="28"/>
          <w:szCs w:val="28"/>
        </w:rPr>
        <w:t>-</w:t>
      </w:r>
      <w:r w:rsidR="00C434AB" w:rsidRPr="00A82B91">
        <w:rPr>
          <w:sz w:val="28"/>
          <w:szCs w:val="28"/>
        </w:rPr>
        <w:t xml:space="preserve"> </w:t>
      </w:r>
      <w:r w:rsidRPr="00A82B91">
        <w:rPr>
          <w:sz w:val="28"/>
          <w:szCs w:val="28"/>
        </w:rPr>
        <w:t xml:space="preserve">помещение магазина  индивидуального предпринимателя </w:t>
      </w:r>
      <w:proofErr w:type="spellStart"/>
      <w:r w:rsidRPr="00A82B91">
        <w:rPr>
          <w:sz w:val="28"/>
          <w:szCs w:val="28"/>
        </w:rPr>
        <w:t>Псёл</w:t>
      </w:r>
      <w:proofErr w:type="spellEnd"/>
      <w:r w:rsidRPr="00A82B91">
        <w:rPr>
          <w:sz w:val="28"/>
          <w:szCs w:val="28"/>
        </w:rPr>
        <w:t xml:space="preserve"> В.А. «Умка»;</w:t>
      </w:r>
    </w:p>
    <w:p w:rsidR="00561AB5" w:rsidRPr="00A82B91" w:rsidRDefault="004D00A3" w:rsidP="00A82B91">
      <w:pPr>
        <w:jc w:val="both"/>
        <w:rPr>
          <w:sz w:val="28"/>
          <w:szCs w:val="28"/>
        </w:rPr>
      </w:pPr>
      <w:r w:rsidRPr="00A82B91">
        <w:rPr>
          <w:sz w:val="28"/>
          <w:szCs w:val="28"/>
        </w:rPr>
        <w:t xml:space="preserve">- </w:t>
      </w:r>
      <w:r w:rsidR="00561AB5" w:rsidRPr="00A82B91">
        <w:rPr>
          <w:sz w:val="28"/>
          <w:szCs w:val="28"/>
        </w:rPr>
        <w:t xml:space="preserve">административное здание муниципального унитарного предприятия «Айсберг» участок с. </w:t>
      </w:r>
      <w:proofErr w:type="spellStart"/>
      <w:r w:rsidR="00561AB5" w:rsidRPr="00A82B91">
        <w:rPr>
          <w:sz w:val="28"/>
          <w:szCs w:val="28"/>
        </w:rPr>
        <w:t>Лорино</w:t>
      </w:r>
      <w:proofErr w:type="spellEnd"/>
      <w:r w:rsidR="00561AB5" w:rsidRPr="00A82B91">
        <w:rPr>
          <w:sz w:val="28"/>
          <w:szCs w:val="28"/>
        </w:rPr>
        <w:t>;</w:t>
      </w:r>
    </w:p>
    <w:p w:rsidR="00561AB5" w:rsidRPr="00A82B91" w:rsidRDefault="00561AB5" w:rsidP="00A82B91">
      <w:pPr>
        <w:jc w:val="both"/>
        <w:rPr>
          <w:sz w:val="28"/>
          <w:szCs w:val="28"/>
        </w:rPr>
      </w:pPr>
      <w:r w:rsidRPr="00A82B91">
        <w:rPr>
          <w:sz w:val="28"/>
          <w:szCs w:val="28"/>
        </w:rPr>
        <w:t xml:space="preserve">- помещение Чукотского районного филиала Государственного учреждения «Чукотский окружной комплексный центр социального обеспечения населения»; </w:t>
      </w:r>
    </w:p>
    <w:p w:rsidR="00C434AB" w:rsidRPr="00A82B91" w:rsidRDefault="00561AB5" w:rsidP="00A82B91">
      <w:pPr>
        <w:jc w:val="both"/>
        <w:rPr>
          <w:sz w:val="28"/>
          <w:szCs w:val="28"/>
        </w:rPr>
      </w:pPr>
      <w:r w:rsidRPr="00A82B91">
        <w:rPr>
          <w:sz w:val="28"/>
          <w:szCs w:val="28"/>
        </w:rPr>
        <w:t>- помещение Территориально-соседской общины коренных малочисленных народов Чукотки «</w:t>
      </w:r>
      <w:proofErr w:type="spellStart"/>
      <w:r w:rsidRPr="00A82B91">
        <w:rPr>
          <w:sz w:val="28"/>
          <w:szCs w:val="28"/>
        </w:rPr>
        <w:t>Лорино</w:t>
      </w:r>
      <w:proofErr w:type="spellEnd"/>
      <w:r w:rsidRPr="00A82B91">
        <w:rPr>
          <w:sz w:val="28"/>
          <w:szCs w:val="28"/>
        </w:rPr>
        <w:t>»;</w:t>
      </w:r>
    </w:p>
    <w:p w:rsidR="00561AB5" w:rsidRPr="00A82B91" w:rsidRDefault="00561AB5" w:rsidP="00A82B91">
      <w:pPr>
        <w:jc w:val="both"/>
        <w:rPr>
          <w:b/>
          <w:sz w:val="28"/>
          <w:szCs w:val="28"/>
        </w:rPr>
      </w:pPr>
      <w:r w:rsidRPr="00A82B91">
        <w:rPr>
          <w:b/>
          <w:sz w:val="28"/>
          <w:szCs w:val="28"/>
        </w:rPr>
        <w:t xml:space="preserve">Сельское поселение </w:t>
      </w:r>
      <w:proofErr w:type="spellStart"/>
      <w:r w:rsidRPr="00A82B91">
        <w:rPr>
          <w:b/>
          <w:sz w:val="28"/>
          <w:szCs w:val="28"/>
        </w:rPr>
        <w:t>Инчоун</w:t>
      </w:r>
      <w:proofErr w:type="spellEnd"/>
      <w:r w:rsidRPr="00A82B91">
        <w:rPr>
          <w:b/>
          <w:sz w:val="28"/>
          <w:szCs w:val="28"/>
        </w:rPr>
        <w:t>:</w:t>
      </w:r>
    </w:p>
    <w:p w:rsidR="00561AB5" w:rsidRPr="00A82B91" w:rsidRDefault="00561AB5" w:rsidP="00A82B91">
      <w:pPr>
        <w:jc w:val="both"/>
        <w:rPr>
          <w:sz w:val="28"/>
          <w:szCs w:val="28"/>
        </w:rPr>
      </w:pPr>
      <w:r w:rsidRPr="00A82B91">
        <w:rPr>
          <w:sz w:val="28"/>
          <w:szCs w:val="28"/>
        </w:rPr>
        <w:t xml:space="preserve">- помещение магазина села </w:t>
      </w:r>
      <w:proofErr w:type="spellStart"/>
      <w:r w:rsidRPr="00A82B91">
        <w:rPr>
          <w:sz w:val="28"/>
          <w:szCs w:val="28"/>
        </w:rPr>
        <w:t>Инчоун</w:t>
      </w:r>
      <w:proofErr w:type="spellEnd"/>
      <w:r w:rsidRPr="00A82B91">
        <w:rPr>
          <w:sz w:val="28"/>
          <w:szCs w:val="28"/>
        </w:rPr>
        <w:t xml:space="preserve"> ООО «Берингов пролив»;</w:t>
      </w:r>
    </w:p>
    <w:p w:rsidR="00561AB5" w:rsidRPr="00A82B91" w:rsidRDefault="00561AB5" w:rsidP="00A82B91">
      <w:pPr>
        <w:jc w:val="both"/>
        <w:rPr>
          <w:sz w:val="28"/>
          <w:szCs w:val="28"/>
        </w:rPr>
      </w:pPr>
      <w:r w:rsidRPr="00A82B91">
        <w:rPr>
          <w:sz w:val="28"/>
          <w:szCs w:val="28"/>
        </w:rPr>
        <w:t xml:space="preserve">- помещение муниципального общеобразовательного учреждения «Центр образования с. </w:t>
      </w:r>
      <w:proofErr w:type="spellStart"/>
      <w:r w:rsidRPr="00A82B91">
        <w:rPr>
          <w:sz w:val="28"/>
          <w:szCs w:val="28"/>
        </w:rPr>
        <w:t>Инчоун</w:t>
      </w:r>
      <w:proofErr w:type="spellEnd"/>
      <w:r w:rsidRPr="00A82B91">
        <w:rPr>
          <w:sz w:val="28"/>
          <w:szCs w:val="28"/>
        </w:rPr>
        <w:t>»;</w:t>
      </w:r>
    </w:p>
    <w:p w:rsidR="00561AB5" w:rsidRPr="00A82B91" w:rsidRDefault="00561AB5" w:rsidP="00A82B91">
      <w:pPr>
        <w:jc w:val="both"/>
        <w:rPr>
          <w:sz w:val="28"/>
          <w:szCs w:val="28"/>
        </w:rPr>
      </w:pPr>
      <w:r w:rsidRPr="00A82B91">
        <w:rPr>
          <w:sz w:val="28"/>
          <w:szCs w:val="28"/>
        </w:rPr>
        <w:t xml:space="preserve">- фельдшерско-акушерский пункт с. </w:t>
      </w:r>
      <w:proofErr w:type="spellStart"/>
      <w:r w:rsidRPr="00A82B91">
        <w:rPr>
          <w:sz w:val="28"/>
          <w:szCs w:val="28"/>
        </w:rPr>
        <w:t>Инчоун</w:t>
      </w:r>
      <w:proofErr w:type="spellEnd"/>
      <w:r w:rsidRPr="00A82B91">
        <w:rPr>
          <w:sz w:val="28"/>
          <w:szCs w:val="28"/>
        </w:rPr>
        <w:t>;</w:t>
      </w:r>
    </w:p>
    <w:p w:rsidR="00561AB5" w:rsidRPr="00A82B91" w:rsidRDefault="00561AB5" w:rsidP="00A82B91">
      <w:pPr>
        <w:jc w:val="both"/>
        <w:rPr>
          <w:b/>
          <w:sz w:val="28"/>
          <w:szCs w:val="28"/>
        </w:rPr>
      </w:pPr>
      <w:proofErr w:type="gramStart"/>
      <w:r w:rsidRPr="00A82B91">
        <w:rPr>
          <w:b/>
          <w:sz w:val="28"/>
          <w:szCs w:val="28"/>
        </w:rPr>
        <w:t>Сельское</w:t>
      </w:r>
      <w:proofErr w:type="gramEnd"/>
      <w:r w:rsidRPr="00A82B91">
        <w:rPr>
          <w:b/>
          <w:sz w:val="28"/>
          <w:szCs w:val="28"/>
        </w:rPr>
        <w:t xml:space="preserve"> поселения Уэлен: </w:t>
      </w:r>
    </w:p>
    <w:p w:rsidR="00561AB5" w:rsidRPr="00A82B91" w:rsidRDefault="00561AB5" w:rsidP="00A82B91">
      <w:pPr>
        <w:jc w:val="both"/>
        <w:rPr>
          <w:sz w:val="28"/>
          <w:szCs w:val="28"/>
        </w:rPr>
      </w:pPr>
      <w:r w:rsidRPr="00A82B91">
        <w:rPr>
          <w:sz w:val="28"/>
          <w:szCs w:val="28"/>
        </w:rPr>
        <w:t>- помещение магазина села Уэлен ООО «Берингов пролив»;</w:t>
      </w:r>
    </w:p>
    <w:p w:rsidR="00561AB5" w:rsidRPr="00A82B91" w:rsidRDefault="00561AB5" w:rsidP="00A82B91">
      <w:pPr>
        <w:jc w:val="both"/>
        <w:rPr>
          <w:sz w:val="28"/>
          <w:szCs w:val="28"/>
        </w:rPr>
      </w:pPr>
      <w:r w:rsidRPr="00A82B91">
        <w:rPr>
          <w:sz w:val="28"/>
          <w:szCs w:val="28"/>
        </w:rPr>
        <w:t xml:space="preserve">- помещение магазина  ИП </w:t>
      </w:r>
      <w:proofErr w:type="spellStart"/>
      <w:r w:rsidRPr="00A82B91">
        <w:rPr>
          <w:sz w:val="28"/>
          <w:szCs w:val="28"/>
        </w:rPr>
        <w:t>Псёл</w:t>
      </w:r>
      <w:proofErr w:type="spellEnd"/>
      <w:r w:rsidRPr="00A82B91">
        <w:rPr>
          <w:sz w:val="28"/>
          <w:szCs w:val="28"/>
        </w:rPr>
        <w:t xml:space="preserve"> В.А.  «</w:t>
      </w:r>
      <w:proofErr w:type="spellStart"/>
      <w:r w:rsidRPr="00A82B91">
        <w:rPr>
          <w:sz w:val="28"/>
          <w:szCs w:val="28"/>
        </w:rPr>
        <w:t>Пеликен</w:t>
      </w:r>
      <w:proofErr w:type="spellEnd"/>
      <w:r w:rsidRPr="00A82B91">
        <w:rPr>
          <w:sz w:val="28"/>
          <w:szCs w:val="28"/>
        </w:rPr>
        <w:t>»;</w:t>
      </w:r>
    </w:p>
    <w:p w:rsidR="00561AB5" w:rsidRPr="00A82B91" w:rsidRDefault="00561AB5" w:rsidP="00A82B91">
      <w:pPr>
        <w:jc w:val="both"/>
        <w:rPr>
          <w:sz w:val="28"/>
          <w:szCs w:val="28"/>
        </w:rPr>
      </w:pPr>
      <w:r w:rsidRPr="00A82B91">
        <w:rPr>
          <w:sz w:val="28"/>
          <w:szCs w:val="28"/>
        </w:rPr>
        <w:t>- помещение отделения почтовой связи с. Уэлен Управления федеральной почтовой службы Чукотского автономного округа   - филиал ФГУП «Почта России»;</w:t>
      </w:r>
    </w:p>
    <w:p w:rsidR="00561AB5" w:rsidRPr="00A82B91" w:rsidRDefault="00561AB5" w:rsidP="00A82B91">
      <w:pPr>
        <w:jc w:val="both"/>
        <w:rPr>
          <w:b/>
          <w:sz w:val="28"/>
          <w:szCs w:val="28"/>
        </w:rPr>
      </w:pPr>
      <w:r w:rsidRPr="00A82B91">
        <w:rPr>
          <w:b/>
          <w:sz w:val="28"/>
          <w:szCs w:val="28"/>
        </w:rPr>
        <w:t xml:space="preserve">Сельское поселение </w:t>
      </w:r>
      <w:proofErr w:type="spellStart"/>
      <w:r w:rsidRPr="00A82B91">
        <w:rPr>
          <w:b/>
          <w:sz w:val="28"/>
          <w:szCs w:val="28"/>
        </w:rPr>
        <w:t>Нешкан</w:t>
      </w:r>
      <w:proofErr w:type="spellEnd"/>
      <w:r w:rsidRPr="00A82B91">
        <w:rPr>
          <w:b/>
          <w:sz w:val="28"/>
          <w:szCs w:val="28"/>
        </w:rPr>
        <w:t>:</w:t>
      </w:r>
    </w:p>
    <w:p w:rsidR="00561AB5" w:rsidRPr="00A82B91" w:rsidRDefault="00561AB5" w:rsidP="00A82B91">
      <w:pPr>
        <w:jc w:val="both"/>
        <w:rPr>
          <w:sz w:val="28"/>
          <w:szCs w:val="28"/>
        </w:rPr>
      </w:pPr>
      <w:r w:rsidRPr="00A82B91">
        <w:rPr>
          <w:sz w:val="28"/>
          <w:szCs w:val="28"/>
        </w:rPr>
        <w:t xml:space="preserve">- помещение магазина села </w:t>
      </w:r>
      <w:proofErr w:type="spellStart"/>
      <w:r w:rsidRPr="00A82B91">
        <w:rPr>
          <w:sz w:val="28"/>
          <w:szCs w:val="28"/>
        </w:rPr>
        <w:t>Нешкан</w:t>
      </w:r>
      <w:proofErr w:type="spellEnd"/>
      <w:r w:rsidRPr="00A82B91">
        <w:rPr>
          <w:sz w:val="28"/>
          <w:szCs w:val="28"/>
        </w:rPr>
        <w:t xml:space="preserve"> ООО «Берингов пролив»;</w:t>
      </w:r>
    </w:p>
    <w:p w:rsidR="00561AB5" w:rsidRPr="00A82B91" w:rsidRDefault="00561AB5" w:rsidP="00A82B91">
      <w:pPr>
        <w:jc w:val="both"/>
        <w:rPr>
          <w:sz w:val="28"/>
          <w:szCs w:val="28"/>
        </w:rPr>
      </w:pPr>
      <w:r w:rsidRPr="00A82B91">
        <w:rPr>
          <w:sz w:val="28"/>
          <w:szCs w:val="28"/>
        </w:rPr>
        <w:t xml:space="preserve">- помещение отделения почтовой связи с. </w:t>
      </w:r>
      <w:proofErr w:type="spellStart"/>
      <w:r w:rsidRPr="00A82B91">
        <w:rPr>
          <w:sz w:val="28"/>
          <w:szCs w:val="28"/>
        </w:rPr>
        <w:t>Нешкан</w:t>
      </w:r>
      <w:proofErr w:type="spellEnd"/>
      <w:r w:rsidRPr="00A82B91">
        <w:rPr>
          <w:sz w:val="28"/>
          <w:szCs w:val="28"/>
        </w:rPr>
        <w:t xml:space="preserve"> Управления Федеральной почтовой службы Чукотского автономного округа   - филиал ФГУП «Почта России»;</w:t>
      </w:r>
    </w:p>
    <w:p w:rsidR="00561AB5" w:rsidRPr="00A82B91" w:rsidRDefault="00561AB5" w:rsidP="00A82B91">
      <w:pPr>
        <w:jc w:val="both"/>
        <w:rPr>
          <w:sz w:val="28"/>
          <w:szCs w:val="28"/>
        </w:rPr>
      </w:pPr>
      <w:r w:rsidRPr="00A82B91">
        <w:rPr>
          <w:sz w:val="28"/>
          <w:szCs w:val="28"/>
        </w:rPr>
        <w:t xml:space="preserve">- помещение Чукотского районного филиала Государственного учреждения «Чукотский окружной комплексный центр социального обеспечения населения»; </w:t>
      </w:r>
    </w:p>
    <w:p w:rsidR="00561AB5" w:rsidRPr="00A82B91" w:rsidRDefault="00561AB5" w:rsidP="00A82B91">
      <w:pPr>
        <w:jc w:val="both"/>
        <w:rPr>
          <w:sz w:val="28"/>
          <w:szCs w:val="28"/>
        </w:rPr>
      </w:pPr>
      <w:r w:rsidRPr="00A82B91">
        <w:rPr>
          <w:sz w:val="28"/>
          <w:szCs w:val="28"/>
        </w:rPr>
        <w:t xml:space="preserve">- помещение магазина ИП </w:t>
      </w:r>
      <w:proofErr w:type="spellStart"/>
      <w:r w:rsidRPr="00A82B91">
        <w:rPr>
          <w:sz w:val="28"/>
          <w:szCs w:val="28"/>
        </w:rPr>
        <w:t>Псёл</w:t>
      </w:r>
      <w:proofErr w:type="spellEnd"/>
      <w:r w:rsidRPr="00A82B91">
        <w:rPr>
          <w:sz w:val="28"/>
          <w:szCs w:val="28"/>
        </w:rPr>
        <w:t xml:space="preserve"> В.А.;</w:t>
      </w:r>
    </w:p>
    <w:p w:rsidR="009F4D8F" w:rsidRPr="00A82B91" w:rsidRDefault="004D00A3" w:rsidP="00A82B91">
      <w:pPr>
        <w:jc w:val="both"/>
        <w:rPr>
          <w:sz w:val="28"/>
          <w:szCs w:val="28"/>
        </w:rPr>
      </w:pPr>
      <w:r w:rsidRPr="00A82B91">
        <w:rPr>
          <w:sz w:val="28"/>
          <w:szCs w:val="28"/>
        </w:rPr>
        <w:lastRenderedPageBreak/>
        <w:t xml:space="preserve">- </w:t>
      </w:r>
      <w:r w:rsidR="009F4D8F" w:rsidRPr="00A82B91">
        <w:rPr>
          <w:sz w:val="28"/>
          <w:szCs w:val="28"/>
        </w:rPr>
        <w:t xml:space="preserve">фельдшерско-акушерский пункт с. </w:t>
      </w:r>
      <w:proofErr w:type="spellStart"/>
      <w:r w:rsidR="009F4D8F" w:rsidRPr="00A82B91">
        <w:rPr>
          <w:sz w:val="28"/>
          <w:szCs w:val="28"/>
        </w:rPr>
        <w:t>Нешкан</w:t>
      </w:r>
      <w:proofErr w:type="spellEnd"/>
      <w:r w:rsidR="009F4D8F" w:rsidRPr="00A82B91">
        <w:rPr>
          <w:sz w:val="28"/>
          <w:szCs w:val="28"/>
        </w:rPr>
        <w:t>;</w:t>
      </w:r>
    </w:p>
    <w:p w:rsidR="004D00A3" w:rsidRPr="00A82B91" w:rsidRDefault="004D00A3" w:rsidP="00A82B91">
      <w:pPr>
        <w:jc w:val="both"/>
        <w:rPr>
          <w:sz w:val="28"/>
          <w:szCs w:val="28"/>
        </w:rPr>
      </w:pPr>
      <w:r w:rsidRPr="00A82B91">
        <w:rPr>
          <w:sz w:val="28"/>
          <w:szCs w:val="28"/>
        </w:rPr>
        <w:t xml:space="preserve">- </w:t>
      </w:r>
      <w:r w:rsidR="009F4D8F" w:rsidRPr="00A82B91">
        <w:rPr>
          <w:sz w:val="28"/>
          <w:szCs w:val="28"/>
        </w:rPr>
        <w:t xml:space="preserve">здание администрации муниципального образования с. </w:t>
      </w:r>
      <w:proofErr w:type="spellStart"/>
      <w:r w:rsidR="009F4D8F" w:rsidRPr="00A82B91">
        <w:rPr>
          <w:sz w:val="28"/>
          <w:szCs w:val="28"/>
        </w:rPr>
        <w:t>Нешкан</w:t>
      </w:r>
      <w:proofErr w:type="spellEnd"/>
    </w:p>
    <w:p w:rsidR="00561AB5" w:rsidRPr="00A82B91" w:rsidRDefault="00561AB5" w:rsidP="00A82B91">
      <w:pPr>
        <w:jc w:val="both"/>
        <w:rPr>
          <w:b/>
          <w:sz w:val="28"/>
          <w:szCs w:val="28"/>
        </w:rPr>
      </w:pPr>
      <w:r w:rsidRPr="00A82B91">
        <w:rPr>
          <w:b/>
          <w:sz w:val="28"/>
          <w:szCs w:val="28"/>
        </w:rPr>
        <w:t xml:space="preserve">Сельское поселение </w:t>
      </w:r>
      <w:proofErr w:type="spellStart"/>
      <w:r w:rsidRPr="00A82B91">
        <w:rPr>
          <w:b/>
          <w:sz w:val="28"/>
          <w:szCs w:val="28"/>
        </w:rPr>
        <w:t>Энурмино</w:t>
      </w:r>
      <w:proofErr w:type="spellEnd"/>
      <w:r w:rsidRPr="00A82B91">
        <w:rPr>
          <w:b/>
          <w:sz w:val="28"/>
          <w:szCs w:val="28"/>
        </w:rPr>
        <w:t>:</w:t>
      </w:r>
    </w:p>
    <w:p w:rsidR="00561AB5" w:rsidRPr="00A82B91" w:rsidRDefault="00561AB5" w:rsidP="00A82B91">
      <w:pPr>
        <w:jc w:val="both"/>
        <w:rPr>
          <w:sz w:val="28"/>
          <w:szCs w:val="28"/>
        </w:rPr>
      </w:pPr>
      <w:r w:rsidRPr="00A82B91">
        <w:rPr>
          <w:sz w:val="28"/>
          <w:szCs w:val="28"/>
        </w:rPr>
        <w:t xml:space="preserve">- здание администрации </w:t>
      </w:r>
      <w:r w:rsidR="009F4D8F" w:rsidRPr="00A82B91">
        <w:rPr>
          <w:sz w:val="28"/>
          <w:szCs w:val="28"/>
        </w:rPr>
        <w:t xml:space="preserve">муниципального образования с. </w:t>
      </w:r>
      <w:r w:rsidRPr="00A82B91">
        <w:rPr>
          <w:sz w:val="28"/>
          <w:szCs w:val="28"/>
        </w:rPr>
        <w:t xml:space="preserve"> </w:t>
      </w:r>
      <w:proofErr w:type="spellStart"/>
      <w:r w:rsidRPr="00A82B91">
        <w:rPr>
          <w:sz w:val="28"/>
          <w:szCs w:val="28"/>
        </w:rPr>
        <w:t>Энурмино</w:t>
      </w:r>
      <w:proofErr w:type="spellEnd"/>
      <w:r w:rsidRPr="00A82B91">
        <w:rPr>
          <w:sz w:val="28"/>
          <w:szCs w:val="28"/>
        </w:rPr>
        <w:t>;</w:t>
      </w:r>
    </w:p>
    <w:p w:rsidR="00561AB5" w:rsidRPr="00A82B91" w:rsidRDefault="00561AB5" w:rsidP="00A82B91">
      <w:pPr>
        <w:jc w:val="both"/>
        <w:rPr>
          <w:sz w:val="28"/>
          <w:szCs w:val="28"/>
        </w:rPr>
      </w:pPr>
      <w:r w:rsidRPr="00A82B91">
        <w:rPr>
          <w:sz w:val="28"/>
          <w:szCs w:val="28"/>
        </w:rPr>
        <w:t xml:space="preserve">- здание муниципального бюджетного </w:t>
      </w:r>
      <w:r w:rsidR="00C434AB" w:rsidRPr="00A82B91">
        <w:rPr>
          <w:sz w:val="28"/>
          <w:szCs w:val="28"/>
        </w:rPr>
        <w:t xml:space="preserve">общеобразовательного учреждения «Центр образования с. </w:t>
      </w:r>
      <w:proofErr w:type="spellStart"/>
      <w:r w:rsidR="00C434AB" w:rsidRPr="00A82B91">
        <w:rPr>
          <w:sz w:val="28"/>
          <w:szCs w:val="28"/>
        </w:rPr>
        <w:t>Энурмино</w:t>
      </w:r>
      <w:proofErr w:type="spellEnd"/>
      <w:r w:rsidR="00C434AB" w:rsidRPr="00A82B91">
        <w:rPr>
          <w:sz w:val="28"/>
          <w:szCs w:val="28"/>
        </w:rPr>
        <w:t>»</w:t>
      </w:r>
      <w:r w:rsidRPr="00A82B91">
        <w:rPr>
          <w:sz w:val="28"/>
          <w:szCs w:val="28"/>
        </w:rPr>
        <w:t>;</w:t>
      </w:r>
    </w:p>
    <w:p w:rsidR="00561AB5" w:rsidRPr="00A82B91" w:rsidRDefault="00561AB5" w:rsidP="00A82B91">
      <w:pPr>
        <w:jc w:val="both"/>
        <w:rPr>
          <w:sz w:val="28"/>
          <w:szCs w:val="28"/>
        </w:rPr>
      </w:pPr>
      <w:r w:rsidRPr="00A82B91">
        <w:rPr>
          <w:sz w:val="28"/>
          <w:szCs w:val="28"/>
        </w:rPr>
        <w:t xml:space="preserve">- помещение магазина села </w:t>
      </w:r>
      <w:proofErr w:type="spellStart"/>
      <w:r w:rsidRPr="00A82B91">
        <w:rPr>
          <w:sz w:val="28"/>
          <w:szCs w:val="28"/>
        </w:rPr>
        <w:t>Энурмино</w:t>
      </w:r>
      <w:proofErr w:type="spellEnd"/>
      <w:r w:rsidRPr="00A82B91">
        <w:rPr>
          <w:sz w:val="28"/>
          <w:szCs w:val="28"/>
        </w:rPr>
        <w:t xml:space="preserve"> ООО «Берингов пролив». </w:t>
      </w:r>
    </w:p>
    <w:p w:rsidR="00561AB5" w:rsidRPr="00A82B91" w:rsidRDefault="00561AB5" w:rsidP="00A82B91">
      <w:pPr>
        <w:pStyle w:val="a4"/>
        <w:numPr>
          <w:ilvl w:val="0"/>
          <w:numId w:val="1"/>
        </w:numPr>
        <w:spacing w:line="240" w:lineRule="auto"/>
        <w:ind w:left="0" w:firstLine="567"/>
        <w:jc w:val="both"/>
        <w:rPr>
          <w:rFonts w:ascii="Times New Roman" w:hAnsi="Times New Roman"/>
          <w:sz w:val="28"/>
          <w:szCs w:val="28"/>
        </w:rPr>
      </w:pPr>
      <w:r w:rsidRPr="00A82B91">
        <w:rPr>
          <w:rFonts w:ascii="Times New Roman" w:hAnsi="Times New Roman"/>
          <w:sz w:val="28"/>
          <w:szCs w:val="28"/>
        </w:rPr>
        <w:t xml:space="preserve">Настоящее постановление вступает в силу с момента официального опубликования. </w:t>
      </w:r>
    </w:p>
    <w:p w:rsidR="00561AB5" w:rsidRPr="00A82B91" w:rsidRDefault="00561AB5" w:rsidP="00A82B91">
      <w:pPr>
        <w:ind w:firstLine="540"/>
        <w:jc w:val="both"/>
        <w:rPr>
          <w:sz w:val="28"/>
          <w:szCs w:val="28"/>
        </w:rPr>
      </w:pPr>
    </w:p>
    <w:p w:rsidR="00561AB5" w:rsidRPr="00A82B91" w:rsidRDefault="00561AB5" w:rsidP="00A82B91">
      <w:pPr>
        <w:ind w:firstLine="540"/>
        <w:jc w:val="both"/>
        <w:rPr>
          <w:sz w:val="28"/>
          <w:szCs w:val="28"/>
        </w:rPr>
      </w:pPr>
    </w:p>
    <w:p w:rsidR="00561AB5" w:rsidRPr="00A82B91" w:rsidRDefault="00AF49D9" w:rsidP="00A82B91">
      <w:pPr>
        <w:jc w:val="both"/>
        <w:rPr>
          <w:sz w:val="28"/>
          <w:szCs w:val="28"/>
        </w:rPr>
      </w:pPr>
      <w:r w:rsidRPr="00A82B91">
        <w:rPr>
          <w:sz w:val="28"/>
          <w:szCs w:val="28"/>
        </w:rPr>
        <w:t xml:space="preserve">И. о. Главы Администрации                               </w:t>
      </w:r>
      <w:r w:rsidR="002A5746">
        <w:rPr>
          <w:sz w:val="28"/>
          <w:szCs w:val="28"/>
        </w:rPr>
        <w:t xml:space="preserve">           </w:t>
      </w:r>
      <w:r w:rsidRPr="00A82B91">
        <w:rPr>
          <w:sz w:val="28"/>
          <w:szCs w:val="28"/>
        </w:rPr>
        <w:t xml:space="preserve">                    В.Г. Фирстов</w:t>
      </w:r>
    </w:p>
    <w:p w:rsidR="00561AB5" w:rsidRPr="00A82B91" w:rsidRDefault="00561AB5" w:rsidP="00A82B91">
      <w:pPr>
        <w:jc w:val="both"/>
        <w:rPr>
          <w:sz w:val="28"/>
          <w:szCs w:val="28"/>
        </w:rPr>
      </w:pPr>
    </w:p>
    <w:p w:rsidR="000D1112" w:rsidRPr="00A82B91" w:rsidRDefault="000D1112" w:rsidP="00A82B91">
      <w:pPr>
        <w:rPr>
          <w:sz w:val="28"/>
          <w:szCs w:val="28"/>
        </w:rPr>
      </w:pPr>
    </w:p>
    <w:sectPr w:rsidR="000D1112" w:rsidRPr="00A82B91" w:rsidSect="00A82B91">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370B"/>
    <w:multiLevelType w:val="hybridMultilevel"/>
    <w:tmpl w:val="1A023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AB5"/>
    <w:rsid w:val="000D1112"/>
    <w:rsid w:val="002A5746"/>
    <w:rsid w:val="004D00A3"/>
    <w:rsid w:val="00561AB5"/>
    <w:rsid w:val="009F4D8F"/>
    <w:rsid w:val="00A82B91"/>
    <w:rsid w:val="00AF49D9"/>
    <w:rsid w:val="00C434AB"/>
    <w:rsid w:val="00D52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AB5"/>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561AB5"/>
    <w:pPr>
      <w:widowControl w:val="0"/>
      <w:autoSpaceDE w:val="0"/>
      <w:autoSpaceDN w:val="0"/>
      <w:adjustRightInd w:val="0"/>
      <w:jc w:val="both"/>
    </w:pPr>
    <w:rPr>
      <w:rFonts w:ascii="Courier New" w:hAnsi="Courier New" w:cs="Courier New"/>
      <w:sz w:val="22"/>
      <w:szCs w:val="22"/>
    </w:rPr>
  </w:style>
  <w:style w:type="paragraph" w:styleId="a4">
    <w:name w:val="List Paragraph"/>
    <w:basedOn w:val="a"/>
    <w:uiPriority w:val="34"/>
    <w:qFormat/>
    <w:rsid w:val="00561AB5"/>
    <w:pPr>
      <w:spacing w:after="200" w:line="276"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A82B91"/>
    <w:rPr>
      <w:rFonts w:ascii="Tahoma" w:hAnsi="Tahoma" w:cs="Tahoma"/>
      <w:sz w:val="16"/>
      <w:szCs w:val="16"/>
    </w:rPr>
  </w:style>
  <w:style w:type="character" w:customStyle="1" w:styleId="a6">
    <w:name w:val="Текст выноски Знак"/>
    <w:basedOn w:val="a0"/>
    <w:link w:val="a5"/>
    <w:uiPriority w:val="99"/>
    <w:semiHidden/>
    <w:rsid w:val="00A82B9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AB5"/>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561AB5"/>
    <w:pPr>
      <w:widowControl w:val="0"/>
      <w:autoSpaceDE w:val="0"/>
      <w:autoSpaceDN w:val="0"/>
      <w:adjustRightInd w:val="0"/>
      <w:jc w:val="both"/>
    </w:pPr>
    <w:rPr>
      <w:rFonts w:ascii="Courier New" w:hAnsi="Courier New" w:cs="Courier New"/>
      <w:sz w:val="22"/>
      <w:szCs w:val="22"/>
    </w:rPr>
  </w:style>
  <w:style w:type="paragraph" w:styleId="a4">
    <w:name w:val="List Paragraph"/>
    <w:basedOn w:val="a"/>
    <w:uiPriority w:val="34"/>
    <w:qFormat/>
    <w:rsid w:val="00561AB5"/>
    <w:pPr>
      <w:spacing w:after="200" w:line="276"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A82B91"/>
    <w:rPr>
      <w:rFonts w:ascii="Tahoma" w:hAnsi="Tahoma" w:cs="Tahoma"/>
      <w:sz w:val="16"/>
      <w:szCs w:val="16"/>
    </w:rPr>
  </w:style>
  <w:style w:type="character" w:customStyle="1" w:styleId="a6">
    <w:name w:val="Текст выноски Знак"/>
    <w:basedOn w:val="a0"/>
    <w:link w:val="a5"/>
    <w:uiPriority w:val="99"/>
    <w:semiHidden/>
    <w:rsid w:val="00A82B9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1664</TotalTime>
  <Pages>3</Pages>
  <Words>655</Words>
  <Characters>3734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КоньшинаМарина</dc:creator>
  <cp:lastModifiedBy>ПигарёваТатьяна</cp:lastModifiedBy>
  <cp:revision>4</cp:revision>
  <cp:lastPrinted>2026-07-06T04:55:00Z</cp:lastPrinted>
  <dcterms:created xsi:type="dcterms:W3CDTF">2026-07-03T00:33:00Z</dcterms:created>
  <dcterms:modified xsi:type="dcterms:W3CDTF">2026-07-10T12:11:00Z</dcterms:modified>
</cp:coreProperties>
</file>